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D" w:rsidRDefault="00E028DD" w:rsidP="00E028DD">
      <w:pPr>
        <w:rPr>
          <w:rFonts w:ascii="Times New Roman" w:hAnsi="Times New Roman" w:cs="Times New Roman"/>
          <w:sz w:val="28"/>
          <w:szCs w:val="28"/>
        </w:rPr>
      </w:pPr>
      <w:r w:rsidRPr="00DF1229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. Мы переходим к изучению следующей темы с применением дистанционных технологий. Изучив материал лекции, вам необходимо: </w:t>
      </w:r>
    </w:p>
    <w:p w:rsidR="00E028DD" w:rsidRDefault="00E028DD" w:rsidP="00E02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E028DD" w:rsidRDefault="00E028DD" w:rsidP="00E02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E028DD" w:rsidRPr="001B7A12" w:rsidRDefault="00E028DD" w:rsidP="00E02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E028DD" w:rsidRDefault="00E028DD" w:rsidP="00E028DD">
      <w:pPr>
        <w:rPr>
          <w:rFonts w:ascii="Times New Roman" w:hAnsi="Times New Roman" w:cs="Times New Roman"/>
          <w:sz w:val="28"/>
          <w:szCs w:val="28"/>
        </w:rPr>
      </w:pPr>
    </w:p>
    <w:p w:rsidR="00E028DD" w:rsidRPr="00A0615E" w:rsidRDefault="00E028DD" w:rsidP="00E02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E028DD" w:rsidRPr="00A0615E" w:rsidRDefault="00E028DD" w:rsidP="00E02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A0615E">
        <w:rPr>
          <w:rFonts w:ascii="Times New Roman" w:hAnsi="Times New Roman" w:cs="Times New Roman"/>
          <w:b/>
          <w:sz w:val="28"/>
          <w:szCs w:val="28"/>
        </w:rPr>
        <w:t xml:space="preserve"> – 1 час группы №14, №14А</w:t>
      </w:r>
    </w:p>
    <w:p w:rsidR="00E028DD" w:rsidRDefault="00E028DD" w:rsidP="00E02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E028DD" w:rsidRDefault="00E028DD" w:rsidP="00E02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Принципы работы современного оборудования.</w:t>
      </w:r>
    </w:p>
    <w:p w:rsidR="00E028DD" w:rsidRDefault="00E028DD" w:rsidP="00E02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173" w:rsidRDefault="00E028DD" w:rsidP="00E02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поняли из предыдущей темы урока в образовании стежка в машинах челночного типа принима</w:t>
      </w:r>
      <w:r w:rsidR="00C32502">
        <w:rPr>
          <w:rFonts w:ascii="Times New Roman" w:hAnsi="Times New Roman" w:cs="Times New Roman"/>
          <w:sz w:val="28"/>
          <w:szCs w:val="28"/>
        </w:rPr>
        <w:t>ют участие основные рабочие орг</w:t>
      </w:r>
      <w:r>
        <w:rPr>
          <w:rFonts w:ascii="Times New Roman" w:hAnsi="Times New Roman" w:cs="Times New Roman"/>
          <w:sz w:val="28"/>
          <w:szCs w:val="28"/>
        </w:rPr>
        <w:t>аны</w:t>
      </w:r>
      <w:r w:rsidR="00C32502">
        <w:rPr>
          <w:rFonts w:ascii="Times New Roman" w:hAnsi="Times New Roman" w:cs="Times New Roman"/>
          <w:sz w:val="28"/>
          <w:szCs w:val="28"/>
        </w:rPr>
        <w:t xml:space="preserve"> швейной машины</w:t>
      </w:r>
      <w:r>
        <w:rPr>
          <w:rFonts w:ascii="Times New Roman" w:hAnsi="Times New Roman" w:cs="Times New Roman"/>
          <w:sz w:val="28"/>
          <w:szCs w:val="28"/>
        </w:rPr>
        <w:t>: игла,</w:t>
      </w:r>
      <w:r w:rsidR="00C32502">
        <w:rPr>
          <w:rFonts w:ascii="Times New Roman" w:hAnsi="Times New Roman" w:cs="Times New Roman"/>
          <w:sz w:val="28"/>
          <w:szCs w:val="28"/>
        </w:rPr>
        <w:t xml:space="preserve"> нитепритягиватель, челнок, рейка, лапка. Для того чтобы успешно выполнять швейные операции необходимо разобраться как работают эти рабочие механизмы</w:t>
      </w:r>
      <w:r w:rsidR="00321173">
        <w:rPr>
          <w:rFonts w:ascii="Times New Roman" w:hAnsi="Times New Roman" w:cs="Times New Roman"/>
          <w:sz w:val="28"/>
          <w:szCs w:val="28"/>
        </w:rPr>
        <w:t>:</w:t>
      </w:r>
    </w:p>
    <w:p w:rsidR="00E028DD" w:rsidRDefault="00C32502" w:rsidP="00E02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02" w:rsidRDefault="00C32502" w:rsidP="00C3250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иглы обеспечивает возвратно-поступательное движение игловодителя и иглы; </w:t>
      </w:r>
    </w:p>
    <w:p w:rsidR="00C32502" w:rsidRDefault="00C32502" w:rsidP="00C325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челнока с помощью ременной и зубчатой передач обеспечивает вращательное движение челноку.</w:t>
      </w:r>
    </w:p>
    <w:p w:rsidR="00B03053" w:rsidRDefault="00C32502" w:rsidP="00C325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перемещения </w:t>
      </w:r>
      <w:r w:rsidR="00B03053">
        <w:rPr>
          <w:rFonts w:ascii="Times New Roman" w:hAnsi="Times New Roman" w:cs="Times New Roman"/>
          <w:sz w:val="28"/>
          <w:szCs w:val="28"/>
        </w:rPr>
        <w:t>материала реечного типа служит для передачи вертикального и горизонтального перемещения рейке.</w:t>
      </w:r>
    </w:p>
    <w:p w:rsidR="00B03053" w:rsidRDefault="00B03053" w:rsidP="00C325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лапки  служит для </w:t>
      </w:r>
      <w:r w:rsidR="00C32502" w:rsidRPr="00C3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подъёма и опускания лапки. </w:t>
      </w:r>
    </w:p>
    <w:p w:rsidR="00321173" w:rsidRPr="00321173" w:rsidRDefault="00B03053" w:rsidP="00321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нитепритягивателя обеспечивает подачу нитки челноку и затягивание стежка.</w:t>
      </w:r>
      <w:r w:rsidR="00321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02" w:rsidRPr="00321173" w:rsidRDefault="00321173" w:rsidP="003211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1173">
        <w:rPr>
          <w:rFonts w:ascii="Times New Roman" w:hAnsi="Times New Roman" w:cs="Times New Roman"/>
          <w:b/>
          <w:sz w:val="28"/>
          <w:szCs w:val="28"/>
        </w:rPr>
        <w:t>Назначение, устройство  и принцип работы основных механизмов.</w:t>
      </w:r>
      <w:r w:rsidR="00C32502" w:rsidRPr="003211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21173" w:rsidRPr="00321173" w:rsidRDefault="00321173" w:rsidP="003211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3211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Написать конспект лекции; </w:t>
      </w:r>
    </w:p>
    <w:p w:rsidR="00321173" w:rsidRDefault="00321173" w:rsidP="00321173">
      <w:pPr>
        <w:pStyle w:val="a4"/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r w:rsidRPr="00321173">
        <w:rPr>
          <w:b/>
          <w:sz w:val="28"/>
          <w:szCs w:val="28"/>
          <w:u w:val="single"/>
          <w:lang w:val="en-US"/>
        </w:rPr>
        <w:t>padabum</w:t>
      </w:r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 w:rsidR="00E35A0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php</w:t>
      </w:r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</w:t>
      </w:r>
    </w:p>
    <w:p w:rsidR="00321173" w:rsidRPr="00321173" w:rsidRDefault="00321173" w:rsidP="00321173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стр. 27-33</w:t>
      </w:r>
      <w:r w:rsidRPr="00321173">
        <w:rPr>
          <w:b/>
          <w:sz w:val="28"/>
          <w:szCs w:val="28"/>
          <w:u w:val="single"/>
        </w:rPr>
        <w:t xml:space="preserve"> </w:t>
      </w:r>
    </w:p>
    <w:p w:rsidR="00321173" w:rsidRPr="00321173" w:rsidRDefault="00321173" w:rsidP="00321173">
      <w:pPr>
        <w:pStyle w:val="a4"/>
        <w:rPr>
          <w:b/>
          <w:u w:val="single"/>
        </w:rPr>
      </w:pPr>
      <w:r w:rsidRPr="00321173">
        <w:rPr>
          <w:b/>
          <w:sz w:val="28"/>
          <w:szCs w:val="28"/>
          <w:u w:val="single"/>
        </w:rPr>
        <w:t xml:space="preserve"> </w:t>
      </w:r>
    </w:p>
    <w:p w:rsidR="002378A7" w:rsidRPr="00E028DD" w:rsidRDefault="002378A7">
      <w:pPr>
        <w:rPr>
          <w:rFonts w:ascii="Times New Roman" w:hAnsi="Times New Roman" w:cs="Times New Roman"/>
          <w:sz w:val="28"/>
          <w:szCs w:val="28"/>
        </w:rPr>
      </w:pPr>
    </w:p>
    <w:sectPr w:rsidR="002378A7" w:rsidRPr="00E028DD" w:rsidSect="00321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26964"/>
    <w:multiLevelType w:val="hybridMultilevel"/>
    <w:tmpl w:val="43F8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028DD"/>
    <w:rsid w:val="002378A7"/>
    <w:rsid w:val="00321173"/>
    <w:rsid w:val="003A7BAF"/>
    <w:rsid w:val="00A913D9"/>
    <w:rsid w:val="00B03053"/>
    <w:rsid w:val="00C32502"/>
    <w:rsid w:val="00E028DD"/>
    <w:rsid w:val="00E3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2020-05-16T14:25:00Z</dcterms:created>
  <dcterms:modified xsi:type="dcterms:W3CDTF">2020-05-16T15:22:00Z</dcterms:modified>
</cp:coreProperties>
</file>